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2B" w:rsidRDefault="00FD252B"/>
    <w:p w:rsidR="00FD252B" w:rsidRDefault="001E244F">
      <w:pPr>
        <w:ind w:firstLineChars="700" w:firstLine="1470"/>
      </w:pPr>
      <w:r>
        <w:rPr>
          <w:rFonts w:hint="eastAsia"/>
        </w:rPr>
        <w:t>《中国中医骨伤科杂志》编辑部招聘信息</w:t>
      </w:r>
    </w:p>
    <w:p w:rsidR="00FD252B" w:rsidRDefault="001E244F">
      <w:pPr>
        <w:ind w:firstLineChars="200" w:firstLine="420"/>
      </w:pPr>
      <w:r>
        <w:rPr>
          <w:rFonts w:hint="eastAsia"/>
        </w:rPr>
        <w:t>《中国中医骨伤科杂志》编辑部招聘编辑一名，要求：</w:t>
      </w:r>
      <w:r>
        <w:rPr>
          <w:rFonts w:hint="eastAsia"/>
        </w:rPr>
        <w:t>28</w:t>
      </w:r>
      <w:r>
        <w:rPr>
          <w:rFonts w:hint="eastAsia"/>
        </w:rPr>
        <w:t>岁以下，全日制本科起点，硕士以上学历，完成住院医师规范化培训，获得执业医师资格证，热爱文字工作，学习能力强，责任心强，综合素质良，中医、中西结合、中医骨伤专业优先。录用后享受医院聘用制行政人员待遇，试用期一年。优秀者后期解决编制。有意者请发送简历至以下邮箱：</w:t>
      </w:r>
      <w:r>
        <w:rPr>
          <w:rFonts w:hint="eastAsia"/>
        </w:rPr>
        <w:t>tcdyanggx@hbhtcm.com</w:t>
      </w:r>
      <w:r>
        <w:rPr>
          <w:rFonts w:hint="eastAsia"/>
        </w:rPr>
        <w:t>。（本信息自发布之日起半年内有效。）</w:t>
      </w:r>
    </w:p>
    <w:p w:rsidR="00FD252B" w:rsidRDefault="001E244F">
      <w:r>
        <w:rPr>
          <w:rFonts w:hint="eastAsia"/>
        </w:rPr>
        <w:t xml:space="preserve">                            </w:t>
      </w:r>
      <w:r>
        <w:rPr>
          <w:rFonts w:hint="eastAsia"/>
        </w:rPr>
        <w:t>《中国中医骨伤科杂志》编辑部</w:t>
      </w:r>
    </w:p>
    <w:p w:rsidR="00FD252B" w:rsidRDefault="001E244F">
      <w:pPr>
        <w:ind w:firstLineChars="2300" w:firstLine="4830"/>
      </w:pPr>
      <w:r>
        <w:rPr>
          <w:rFonts w:hint="eastAsia"/>
        </w:rPr>
        <w:t>2023/4/11</w:t>
      </w:r>
    </w:p>
    <w:p w:rsidR="00FD252B" w:rsidRDefault="00FD252B">
      <w:bookmarkStart w:id="0" w:name="_GoBack"/>
      <w:bookmarkEnd w:id="0"/>
    </w:p>
    <w:sectPr w:rsidR="00FD252B" w:rsidSect="00FD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44F" w:rsidRDefault="001E244F" w:rsidP="002435CD">
      <w:r>
        <w:separator/>
      </w:r>
    </w:p>
  </w:endnote>
  <w:endnote w:type="continuationSeparator" w:id="1">
    <w:p w:rsidR="001E244F" w:rsidRDefault="001E244F" w:rsidP="0024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44F" w:rsidRDefault="001E244F" w:rsidP="002435CD">
      <w:r>
        <w:separator/>
      </w:r>
    </w:p>
  </w:footnote>
  <w:footnote w:type="continuationSeparator" w:id="1">
    <w:p w:rsidR="001E244F" w:rsidRDefault="001E244F" w:rsidP="00243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zM2U3M2I4NjIxODU5YzdmNzY4YmY5MjJmMWFiMGMifQ=="/>
  </w:docVars>
  <w:rsids>
    <w:rsidRoot w:val="00FD252B"/>
    <w:rsid w:val="001E244F"/>
    <w:rsid w:val="002435CD"/>
    <w:rsid w:val="00FD252B"/>
    <w:rsid w:val="1FE4272F"/>
    <w:rsid w:val="2B636E10"/>
    <w:rsid w:val="50BA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5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3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35CD"/>
    <w:rPr>
      <w:kern w:val="2"/>
      <w:sz w:val="18"/>
      <w:szCs w:val="18"/>
    </w:rPr>
  </w:style>
  <w:style w:type="paragraph" w:styleId="a4">
    <w:name w:val="footer"/>
    <w:basedOn w:val="a"/>
    <w:link w:val="Char0"/>
    <w:rsid w:val="00243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35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2023-04-11T02:40:00Z</dcterms:created>
  <dcterms:modified xsi:type="dcterms:W3CDTF">2023-04-11T02:40:00Z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C43EF2DDA9424E9AACEB3FE62F0590B8_12</vt:lpwstr>
  </property>
</Properties>
</file>